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3C" w:rsidRDefault="001C2B7C">
      <w:pPr>
        <w:pStyle w:val="1"/>
        <w:keepNext/>
        <w:keepLines/>
        <w:spacing w:line="640" w:lineRule="exact"/>
        <w:ind w:firstLineChars="0" w:firstLine="0"/>
        <w:jc w:val="center"/>
        <w:rPr>
          <w:rFonts w:ascii="华文中宋" w:eastAsia="华文中宋" w:hAnsi="华文中宋" w:cs="华文中宋" w:hint="default"/>
          <w:sz w:val="44"/>
          <w:szCs w:val="44"/>
        </w:rPr>
      </w:pPr>
      <w:r>
        <w:rPr>
          <w:rFonts w:ascii="华文中宋" w:eastAsia="华文中宋" w:hAnsi="华文中宋" w:cs="华文中宋"/>
          <w:sz w:val="44"/>
          <w:szCs w:val="44"/>
        </w:rPr>
        <w:t>西北师范大学202</w:t>
      </w:r>
      <w:r w:rsidR="00D3538D">
        <w:rPr>
          <w:rFonts w:ascii="华文中宋" w:eastAsia="华文中宋" w:hAnsi="华文中宋" w:cs="华文中宋" w:hint="default"/>
          <w:sz w:val="44"/>
          <w:szCs w:val="44"/>
        </w:rPr>
        <w:t>2</w:t>
      </w:r>
      <w:r>
        <w:rPr>
          <w:rFonts w:ascii="华文中宋" w:eastAsia="华文中宋" w:hAnsi="华文中宋" w:cs="华文中宋"/>
          <w:sz w:val="44"/>
          <w:szCs w:val="44"/>
        </w:rPr>
        <w:t>年上半年教育类研究生</w:t>
      </w:r>
    </w:p>
    <w:p w:rsidR="00DF513C" w:rsidRPr="005D767C" w:rsidRDefault="001C2B7C" w:rsidP="005D767C">
      <w:pPr>
        <w:pStyle w:val="1"/>
        <w:keepNext/>
        <w:keepLines/>
        <w:spacing w:afterLines="100" w:after="312" w:line="640" w:lineRule="exact"/>
        <w:ind w:firstLineChars="0" w:firstLine="0"/>
        <w:jc w:val="center"/>
        <w:rPr>
          <w:rFonts w:ascii="华文中宋" w:eastAsia="华文中宋" w:hAnsi="华文中宋" w:cs="华文中宋" w:hint="default"/>
          <w:sz w:val="44"/>
          <w:szCs w:val="44"/>
        </w:rPr>
      </w:pPr>
      <w:r>
        <w:rPr>
          <w:rFonts w:ascii="华文中宋" w:eastAsia="华文中宋" w:hAnsi="华文中宋" w:cs="华文中宋"/>
          <w:sz w:val="44"/>
          <w:szCs w:val="44"/>
        </w:rPr>
        <w:t>教育教学能力考核进度安排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890"/>
        <w:gridCol w:w="1881"/>
      </w:tblGrid>
      <w:tr w:rsidR="00DF513C" w:rsidTr="00D32A48">
        <w:trPr>
          <w:trHeight w:hRule="exact" w:val="476"/>
          <w:jc w:val="center"/>
        </w:trPr>
        <w:tc>
          <w:tcPr>
            <w:tcW w:w="2093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90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881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负责部门</w:t>
            </w:r>
          </w:p>
        </w:tc>
      </w:tr>
      <w:tr w:rsidR="00DF513C" w:rsidTr="00D32A48">
        <w:trPr>
          <w:trHeight w:hRule="exact" w:val="945"/>
          <w:jc w:val="center"/>
        </w:trPr>
        <w:tc>
          <w:tcPr>
            <w:tcW w:w="2093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4月1</w:t>
            </w:r>
            <w:r w:rsidR="00D3538D">
              <w:rPr>
                <w:color w:val="000000"/>
                <w:sz w:val="28"/>
                <w:szCs w:val="28"/>
              </w:rPr>
              <w:t>6</w:t>
            </w:r>
            <w:r>
              <w:rPr>
                <w:rFonts w:hint="eastAsia"/>
                <w:color w:val="000000"/>
                <w:sz w:val="28"/>
                <w:szCs w:val="28"/>
              </w:rPr>
              <w:t>日-1</w:t>
            </w:r>
            <w:r w:rsidR="00D3538D">
              <w:rPr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</w:t>
            </w:r>
            <w:r w:rsidR="00D3538D"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年上半年教育类研究生教育教学能力考核报名</w:t>
            </w:r>
          </w:p>
        </w:tc>
        <w:tc>
          <w:tcPr>
            <w:tcW w:w="1881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各培养学院</w:t>
            </w:r>
          </w:p>
        </w:tc>
      </w:tr>
      <w:tr w:rsidR="00DF513C" w:rsidTr="00D32A48">
        <w:trPr>
          <w:trHeight w:hRule="exact" w:val="1647"/>
          <w:jc w:val="center"/>
        </w:trPr>
        <w:tc>
          <w:tcPr>
            <w:tcW w:w="2093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4月1</w:t>
            </w:r>
            <w:r w:rsidR="00591147">
              <w:rPr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日-</w:t>
            </w:r>
            <w:r w:rsidR="002E46FF">
              <w:rPr>
                <w:color w:val="000000"/>
                <w:sz w:val="28"/>
                <w:szCs w:val="28"/>
              </w:rPr>
              <w:t>21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2E46FF" w:rsidRDefault="001C2B7C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</w:t>
            </w:r>
            <w:r w:rsidR="00E112AF"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年上半年教育类研究生教育教学能力考核报名资格审核。</w:t>
            </w:r>
          </w:p>
          <w:p w:rsidR="00DF513C" w:rsidRDefault="002E46FF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教育类研究生培养过程性考核和教师职业能力测试面试</w:t>
            </w:r>
            <w:r w:rsidR="003D15B4">
              <w:rPr>
                <w:rFonts w:hint="eastAsia"/>
                <w:color w:val="000000"/>
                <w:sz w:val="28"/>
                <w:szCs w:val="28"/>
              </w:rPr>
              <w:t>及成绩录入</w:t>
            </w:r>
          </w:p>
        </w:tc>
        <w:tc>
          <w:tcPr>
            <w:tcW w:w="1881" w:type="dxa"/>
            <w:vAlign w:val="center"/>
          </w:tcPr>
          <w:p w:rsidR="00DF513C" w:rsidRDefault="001C2B7C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各培养学院</w:t>
            </w:r>
          </w:p>
        </w:tc>
      </w:tr>
      <w:tr w:rsidR="008B2761" w:rsidTr="00D32A48">
        <w:trPr>
          <w:trHeight w:hRule="exact" w:val="1647"/>
          <w:jc w:val="center"/>
        </w:trPr>
        <w:tc>
          <w:tcPr>
            <w:tcW w:w="2093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</w:t>
            </w:r>
            <w:r>
              <w:rPr>
                <w:color w:val="000000"/>
                <w:sz w:val="28"/>
                <w:szCs w:val="28"/>
              </w:rPr>
              <w:t>19</w:t>
            </w:r>
            <w:r>
              <w:rPr>
                <w:rFonts w:hint="eastAsia"/>
                <w:color w:val="000000"/>
                <w:sz w:val="28"/>
                <w:szCs w:val="28"/>
              </w:rPr>
              <w:t>日（1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rFonts w:hint="eastAsia"/>
                <w:color w:val="000000"/>
                <w:sz w:val="28"/>
                <w:szCs w:val="28"/>
              </w:rPr>
              <w:t>前）</w:t>
            </w:r>
          </w:p>
        </w:tc>
        <w:tc>
          <w:tcPr>
            <w:tcW w:w="4890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报送监考人员名单</w:t>
            </w:r>
            <w:r w:rsidR="008B1203">
              <w:rPr>
                <w:rFonts w:hint="eastAsia"/>
                <w:color w:val="000000"/>
                <w:sz w:val="28"/>
                <w:szCs w:val="28"/>
              </w:rPr>
              <w:t>（电子版发送至培养部邮箱</w:t>
            </w:r>
            <w:r w:rsidR="008820BE">
              <w:rPr>
                <w:rFonts w:hint="eastAsia"/>
                <w:color w:val="000000"/>
                <w:sz w:val="28"/>
                <w:szCs w:val="28"/>
              </w:rPr>
              <w:t>，yp</w:t>
            </w:r>
            <w:r w:rsidR="008820BE">
              <w:rPr>
                <w:color w:val="000000"/>
                <w:sz w:val="28"/>
                <w:szCs w:val="28"/>
              </w:rPr>
              <w:t>yb@nwnu.edu.cn）</w:t>
            </w:r>
          </w:p>
        </w:tc>
        <w:tc>
          <w:tcPr>
            <w:tcW w:w="1881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各相关学院</w:t>
            </w:r>
          </w:p>
        </w:tc>
      </w:tr>
      <w:tr w:rsidR="008B2761" w:rsidTr="00D32A48">
        <w:trPr>
          <w:trHeight w:hRule="exact" w:val="1647"/>
          <w:jc w:val="center"/>
        </w:trPr>
        <w:tc>
          <w:tcPr>
            <w:tcW w:w="2093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4月2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日-2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教育类研究生教师职业能力测试笔试命题、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制卷</w:t>
            </w:r>
            <w:proofErr w:type="gramEnd"/>
          </w:p>
        </w:tc>
        <w:tc>
          <w:tcPr>
            <w:tcW w:w="1881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研究生院</w:t>
            </w:r>
          </w:p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各培养学院</w:t>
            </w:r>
          </w:p>
        </w:tc>
      </w:tr>
      <w:tr w:rsidR="008B2761" w:rsidTr="00D32A48">
        <w:trPr>
          <w:trHeight w:hRule="exact" w:val="934"/>
          <w:jc w:val="center"/>
        </w:trPr>
        <w:tc>
          <w:tcPr>
            <w:tcW w:w="2093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4月2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4890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全校教育类研究生教师职业能力测试笔试考试</w:t>
            </w:r>
            <w:bookmarkStart w:id="0" w:name="_GoBack"/>
            <w:bookmarkEnd w:id="0"/>
          </w:p>
        </w:tc>
        <w:tc>
          <w:tcPr>
            <w:tcW w:w="1881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研究生院</w:t>
            </w:r>
          </w:p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各培养学院</w:t>
            </w:r>
          </w:p>
        </w:tc>
      </w:tr>
      <w:tr w:rsidR="008B2761" w:rsidTr="00D32A48">
        <w:trPr>
          <w:trHeight w:hRule="exact" w:val="934"/>
          <w:jc w:val="center"/>
        </w:trPr>
        <w:tc>
          <w:tcPr>
            <w:tcW w:w="2093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4月2</w:t>
            </w:r>
            <w:r w:rsidR="00C432DA"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961FFC">
              <w:rPr>
                <w:rFonts w:hint="eastAsia"/>
                <w:color w:val="000000"/>
                <w:sz w:val="28"/>
                <w:szCs w:val="28"/>
              </w:rPr>
              <w:t>-</w:t>
            </w:r>
            <w:r w:rsidR="00961FFC">
              <w:rPr>
                <w:color w:val="000000"/>
                <w:sz w:val="28"/>
                <w:szCs w:val="28"/>
              </w:rPr>
              <w:t>27</w:t>
            </w:r>
            <w:r w:rsidR="00961FFC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阅卷</w:t>
            </w:r>
            <w:r w:rsidR="00F47E55">
              <w:rPr>
                <w:rFonts w:hint="eastAsia"/>
                <w:color w:val="000000"/>
                <w:sz w:val="28"/>
                <w:szCs w:val="28"/>
              </w:rPr>
              <w:t>、成绩上报</w:t>
            </w:r>
            <w:r w:rsidR="00961FFC">
              <w:rPr>
                <w:rFonts w:hint="eastAsia"/>
                <w:color w:val="000000"/>
                <w:sz w:val="28"/>
                <w:szCs w:val="28"/>
              </w:rPr>
              <w:t>及笔试成绩录入</w:t>
            </w:r>
          </w:p>
        </w:tc>
        <w:tc>
          <w:tcPr>
            <w:tcW w:w="1881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各培养学院</w:t>
            </w:r>
          </w:p>
          <w:p w:rsidR="00961FFC" w:rsidRDefault="00961FFC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研究生院</w:t>
            </w:r>
          </w:p>
        </w:tc>
      </w:tr>
      <w:tr w:rsidR="008B2761" w:rsidTr="00D32A48">
        <w:trPr>
          <w:trHeight w:hRule="exact" w:val="1259"/>
          <w:jc w:val="center"/>
        </w:trPr>
        <w:tc>
          <w:tcPr>
            <w:tcW w:w="2093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4月2</w:t>
            </w:r>
            <w:r w:rsidR="00C432DA">
              <w:rPr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日-30日</w:t>
            </w:r>
          </w:p>
        </w:tc>
        <w:tc>
          <w:tcPr>
            <w:tcW w:w="4890" w:type="dxa"/>
            <w:vAlign w:val="center"/>
          </w:tcPr>
          <w:p w:rsidR="008B2761" w:rsidRDefault="00C90CA7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核对</w:t>
            </w:r>
            <w:r w:rsidR="008B2761">
              <w:rPr>
                <w:rFonts w:hint="eastAsia"/>
                <w:color w:val="000000"/>
                <w:sz w:val="28"/>
                <w:szCs w:val="28"/>
              </w:rPr>
              <w:t>《师范生教师职业能力证书》获得者人员信息</w:t>
            </w:r>
          </w:p>
        </w:tc>
        <w:tc>
          <w:tcPr>
            <w:tcW w:w="1881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研究生院</w:t>
            </w:r>
          </w:p>
          <w:p w:rsidR="00DA7686" w:rsidRDefault="00DB2F48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各培养学院</w:t>
            </w:r>
          </w:p>
        </w:tc>
      </w:tr>
      <w:tr w:rsidR="005D767C" w:rsidTr="00D32A48">
        <w:trPr>
          <w:trHeight w:hRule="exact" w:val="1259"/>
          <w:jc w:val="center"/>
        </w:trPr>
        <w:tc>
          <w:tcPr>
            <w:tcW w:w="2093" w:type="dxa"/>
            <w:vAlign w:val="center"/>
          </w:tcPr>
          <w:p w:rsidR="005D767C" w:rsidRDefault="005D767C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5月1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890" w:type="dxa"/>
            <w:vAlign w:val="center"/>
          </w:tcPr>
          <w:p w:rsidR="005D767C" w:rsidRDefault="005D767C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印制、发放《师范生教师职业能力证书》</w:t>
            </w:r>
          </w:p>
        </w:tc>
        <w:tc>
          <w:tcPr>
            <w:tcW w:w="1881" w:type="dxa"/>
            <w:vAlign w:val="center"/>
          </w:tcPr>
          <w:p w:rsidR="005D767C" w:rsidRDefault="005D767C" w:rsidP="00D32A48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研究生院</w:t>
            </w:r>
          </w:p>
        </w:tc>
      </w:tr>
      <w:tr w:rsidR="008B2761" w:rsidTr="00D32A48">
        <w:trPr>
          <w:trHeight w:hRule="exact" w:val="669"/>
          <w:jc w:val="center"/>
        </w:trPr>
        <w:tc>
          <w:tcPr>
            <w:tcW w:w="2093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5月中旬</w:t>
            </w:r>
          </w:p>
        </w:tc>
        <w:tc>
          <w:tcPr>
            <w:tcW w:w="4890" w:type="dxa"/>
            <w:vAlign w:val="center"/>
          </w:tcPr>
          <w:p w:rsidR="008B2761" w:rsidRDefault="00A278A5" w:rsidP="008B2761">
            <w:pPr>
              <w:pStyle w:val="a4"/>
              <w:spacing w:before="0" w:beforeAutospacing="0" w:after="0" w:afterAutospacing="0" w:line="3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数据上报及</w:t>
            </w:r>
            <w:r w:rsidR="008B2761">
              <w:rPr>
                <w:rFonts w:hint="eastAsia"/>
                <w:color w:val="000000"/>
                <w:sz w:val="28"/>
                <w:szCs w:val="28"/>
              </w:rPr>
              <w:t>中小学教师资格证认定</w:t>
            </w:r>
          </w:p>
        </w:tc>
        <w:tc>
          <w:tcPr>
            <w:tcW w:w="1881" w:type="dxa"/>
            <w:vAlign w:val="center"/>
          </w:tcPr>
          <w:p w:rsidR="008B2761" w:rsidRDefault="008B2761" w:rsidP="008B2761">
            <w:pPr>
              <w:pStyle w:val="a4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研究生院</w:t>
            </w:r>
          </w:p>
        </w:tc>
      </w:tr>
    </w:tbl>
    <w:p w:rsidR="00DF513C" w:rsidRDefault="00DF513C">
      <w:pPr>
        <w:pStyle w:val="a4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DF513C">
      <w:pgSz w:w="11906" w:h="16838"/>
      <w:pgMar w:top="1440" w:right="1531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07" w:rsidRDefault="00F96807" w:rsidP="00D3538D">
      <w:r>
        <w:separator/>
      </w:r>
    </w:p>
  </w:endnote>
  <w:endnote w:type="continuationSeparator" w:id="0">
    <w:p w:rsidR="00F96807" w:rsidRDefault="00F96807" w:rsidP="00D3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07" w:rsidRDefault="00F96807" w:rsidP="00D3538D">
      <w:r>
        <w:separator/>
      </w:r>
    </w:p>
  </w:footnote>
  <w:footnote w:type="continuationSeparator" w:id="0">
    <w:p w:rsidR="00F96807" w:rsidRDefault="00F96807" w:rsidP="00D3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444386"/>
    <w:rsid w:val="000315B1"/>
    <w:rsid w:val="001138A1"/>
    <w:rsid w:val="001A3CF1"/>
    <w:rsid w:val="001C2B7C"/>
    <w:rsid w:val="002E46FF"/>
    <w:rsid w:val="003D15B4"/>
    <w:rsid w:val="003E1E91"/>
    <w:rsid w:val="00415CBA"/>
    <w:rsid w:val="00591147"/>
    <w:rsid w:val="005D767C"/>
    <w:rsid w:val="0076415A"/>
    <w:rsid w:val="008820BE"/>
    <w:rsid w:val="008B1203"/>
    <w:rsid w:val="008B2761"/>
    <w:rsid w:val="00945012"/>
    <w:rsid w:val="00961FFC"/>
    <w:rsid w:val="00A278A5"/>
    <w:rsid w:val="00AF57C5"/>
    <w:rsid w:val="00C432DA"/>
    <w:rsid w:val="00C90CA7"/>
    <w:rsid w:val="00D32A48"/>
    <w:rsid w:val="00D3538D"/>
    <w:rsid w:val="00DA7686"/>
    <w:rsid w:val="00DB2F48"/>
    <w:rsid w:val="00DF513C"/>
    <w:rsid w:val="00E112AF"/>
    <w:rsid w:val="00F264AD"/>
    <w:rsid w:val="00F47E55"/>
    <w:rsid w:val="00F96807"/>
    <w:rsid w:val="00FF6ECE"/>
    <w:rsid w:val="016E5336"/>
    <w:rsid w:val="0AD152EA"/>
    <w:rsid w:val="0CD423F5"/>
    <w:rsid w:val="11230485"/>
    <w:rsid w:val="11EB7943"/>
    <w:rsid w:val="14870741"/>
    <w:rsid w:val="1FD262BF"/>
    <w:rsid w:val="200746E4"/>
    <w:rsid w:val="23671930"/>
    <w:rsid w:val="25EC7341"/>
    <w:rsid w:val="286D4487"/>
    <w:rsid w:val="297309A9"/>
    <w:rsid w:val="329E5C84"/>
    <w:rsid w:val="342F45D7"/>
    <w:rsid w:val="36BE6547"/>
    <w:rsid w:val="3835283C"/>
    <w:rsid w:val="38547AF7"/>
    <w:rsid w:val="3A2842EC"/>
    <w:rsid w:val="41D42713"/>
    <w:rsid w:val="42B91AD3"/>
    <w:rsid w:val="43A2751D"/>
    <w:rsid w:val="44444386"/>
    <w:rsid w:val="449C7820"/>
    <w:rsid w:val="48293FE7"/>
    <w:rsid w:val="49AC1B2C"/>
    <w:rsid w:val="4C9659B5"/>
    <w:rsid w:val="4E3D7C1C"/>
    <w:rsid w:val="4EB842F3"/>
    <w:rsid w:val="50DE5AFD"/>
    <w:rsid w:val="58BD336E"/>
    <w:rsid w:val="58C318F8"/>
    <w:rsid w:val="5D5C7670"/>
    <w:rsid w:val="60B83661"/>
    <w:rsid w:val="636C7A95"/>
    <w:rsid w:val="63FB33A9"/>
    <w:rsid w:val="6DB75178"/>
    <w:rsid w:val="6DBE3E25"/>
    <w:rsid w:val="6EF433E8"/>
    <w:rsid w:val="6FA04E99"/>
    <w:rsid w:val="729860B6"/>
    <w:rsid w:val="79377E31"/>
    <w:rsid w:val="7D4C1048"/>
    <w:rsid w:val="7FB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6C2C0"/>
  <w15:docId w15:val="{DA6FB6A0-CBB1-47E0-9ED9-A8C8D33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560" w:lineRule="exact"/>
      <w:ind w:firstLineChars="200" w:firstLine="721"/>
      <w:jc w:val="left"/>
      <w:outlineLvl w:val="0"/>
    </w:pPr>
    <w:rPr>
      <w:rFonts w:ascii="宋体" w:eastAsia="仿宋_GB2312" w:hAnsi="宋体" w:hint="eastAsia"/>
      <w:b/>
      <w:bCs/>
      <w:kern w:val="44"/>
      <w:sz w:val="32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Lines="50" w:before="50" w:afterLines="50" w:after="50" w:line="480" w:lineRule="exact"/>
      <w:ind w:firstLineChars="200" w:firstLine="560"/>
      <w:outlineLvl w:val="1"/>
    </w:pPr>
    <w:rPr>
      <w:rFonts w:ascii="Arial" w:eastAsia="黑体" w:hAnsi="Arial"/>
      <w:b/>
      <w:bCs/>
      <w:sz w:val="24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20" w:before="20" w:afterLines="20" w:after="20" w:line="460" w:lineRule="exact"/>
      <w:ind w:firstLineChars="200" w:firstLine="560"/>
      <w:outlineLvl w:val="2"/>
    </w:pPr>
    <w:rPr>
      <w:rFonts w:asciiTheme="minorHAnsi" w:eastAsia="楷体_GB2312" w:hAnsiTheme="minorHAnsi" w:cs="仿宋_GB2312"/>
      <w:b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qFormat/>
    <w:rPr>
      <w:rFonts w:ascii="Arial" w:eastAsia="黑体" w:hAnsi="Arial" w:cs="Times New Roman"/>
      <w:b/>
      <w:bCs/>
      <w:sz w:val="24"/>
      <w:szCs w:val="32"/>
    </w:rPr>
  </w:style>
  <w:style w:type="paragraph" w:styleId="a6">
    <w:name w:val="header"/>
    <w:basedOn w:val="a"/>
    <w:link w:val="a7"/>
    <w:rsid w:val="00D3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D3538D"/>
    <w:rPr>
      <w:kern w:val="2"/>
      <w:sz w:val="18"/>
      <w:szCs w:val="18"/>
    </w:rPr>
  </w:style>
  <w:style w:type="paragraph" w:styleId="a8">
    <w:name w:val="footer"/>
    <w:basedOn w:val="a"/>
    <w:link w:val="a9"/>
    <w:rsid w:val="00D3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D353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射手座</dc:creator>
  <cp:lastModifiedBy>李欣</cp:lastModifiedBy>
  <cp:revision>22</cp:revision>
  <cp:lastPrinted>2021-04-12T10:11:00Z</cp:lastPrinted>
  <dcterms:created xsi:type="dcterms:W3CDTF">2021-04-11T05:05:00Z</dcterms:created>
  <dcterms:modified xsi:type="dcterms:W3CDTF">2022-04-15T04:08:00Z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