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Theme="minorEastAsia" w:hAnsi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</w:rPr>
        <w:t>附件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cstheme="minorEastAsia"/>
          <w:sz w:val="28"/>
          <w:szCs w:val="28"/>
        </w:rPr>
        <w:t>：</w:t>
      </w:r>
    </w:p>
    <w:p>
      <w:pPr>
        <w:widowControl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西北师范大学研究生最长学习年限超期警示书(存根)</w:t>
      </w:r>
    </w:p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学院第</w:t>
      </w:r>
      <w:r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</w:rPr>
        <w:t>号</w:t>
      </w:r>
    </w:p>
    <w:p>
      <w:pPr>
        <w:rPr>
          <w:rFonts w:hint="eastAsia"/>
          <w:sz w:val="24"/>
        </w:rPr>
      </w:pPr>
    </w:p>
    <w:tbl>
      <w:tblPr>
        <w:tblStyle w:val="2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355"/>
        <w:gridCol w:w="1620"/>
        <w:gridCol w:w="720"/>
        <w:gridCol w:w="1439"/>
        <w:gridCol w:w="182"/>
        <w:gridCol w:w="1259"/>
        <w:gridCol w:w="506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23" w:type="dxa"/>
            <w:gridSpan w:val="2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39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2366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4784" w:type="dxa"/>
            <w:gridSpan w:val="6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攻读类型：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全日制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学术型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非</w:t>
            </w: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ind w:firstLine="1080" w:firstLineChars="450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在职 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专业型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1765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录取类别：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非定向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</w:rPr>
              <w:t>定向</w:t>
            </w:r>
          </w:p>
        </w:tc>
        <w:tc>
          <w:tcPr>
            <w:tcW w:w="186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学制：＿ 年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468" w:type="dxa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941" w:type="dxa"/>
            <w:gridSpan w:val="8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研究生签收：                                        经办人：</w:t>
      </w:r>
    </w:p>
    <w:p>
      <w:pPr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4"/>
        </w:rPr>
        <w:t>年    月    日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-------------------------------------------------------------------------------------------------------</w:t>
      </w:r>
    </w:p>
    <w:p>
      <w:pPr>
        <w:spacing w:line="240" w:lineRule="atLeas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24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西北师范大学研究生最长学习年限超期警示书</w:t>
      </w:r>
    </w:p>
    <w:p>
      <w:pPr>
        <w:spacing w:line="240" w:lineRule="atLeast"/>
        <w:rPr>
          <w:rFonts w:hint="eastAsia"/>
          <w:sz w:val="28"/>
          <w:szCs w:val="28"/>
        </w:rPr>
      </w:pP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学院第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p>
      <w:pPr>
        <w:spacing w:line="440" w:lineRule="exact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>同学（学号：               ）：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经核实，你即将达到《西北师范大学研究生学籍管理实施细则》中关于学制及最长学习年限规定：</w:t>
      </w:r>
    </w:p>
    <w:p>
      <w:pPr>
        <w:spacing w:line="440" w:lineRule="exact"/>
        <w:ind w:firstLine="480" w:firstLineChars="200"/>
        <w:rPr>
          <w:rFonts w:hint="eastAsia" w:ascii="楷体_GB2312" w:hAnsi="楷体_GB2312" w:eastAsia="楷体_GB2312" w:cs="楷体_GB2312"/>
          <w:sz w:val="24"/>
          <w:szCs w:val="22"/>
        </w:rPr>
      </w:pPr>
      <w:r>
        <w:rPr>
          <w:rFonts w:hint="eastAsia" w:ascii="楷体_GB2312" w:hAnsi="楷体_GB2312" w:eastAsia="楷体_GB2312" w:cs="楷体_GB2312"/>
          <w:sz w:val="24"/>
          <w:szCs w:val="22"/>
        </w:rPr>
        <w:t>博士研究生基本学制为3-4 年，最长学习年限为6 年；硕士研究生基本学制为2-3年，最长学习年限为5 年。</w:t>
      </w:r>
    </w:p>
    <w:p>
      <w:pPr>
        <w:spacing w:line="440" w:lineRule="exact"/>
        <w:ind w:firstLine="480" w:firstLineChars="200"/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请在最长学习年限内</w:t>
      </w:r>
      <w:r>
        <w:rPr>
          <w:rFonts w:hint="eastAsia"/>
          <w:sz w:val="24"/>
          <w:szCs w:val="22"/>
          <w:lang w:eastAsia="zh-CN"/>
        </w:rPr>
        <w:t>达到学校规定的课程学分要求并通过毕业论文答辩</w:t>
      </w:r>
      <w:r>
        <w:rPr>
          <w:rFonts w:hint="eastAsia"/>
          <w:sz w:val="24"/>
          <w:szCs w:val="22"/>
        </w:rPr>
        <w:t>，</w:t>
      </w:r>
      <w:r>
        <w:rPr>
          <w:rFonts w:hint="eastAsia"/>
          <w:sz w:val="24"/>
          <w:szCs w:val="22"/>
          <w:lang w:eastAsia="zh-CN"/>
        </w:rPr>
        <w:t>否则将作</w:t>
      </w:r>
      <w:r>
        <w:rPr>
          <w:rFonts w:hint="eastAsia"/>
          <w:sz w:val="24"/>
          <w:szCs w:val="22"/>
        </w:rPr>
        <w:t>退学处理</w:t>
      </w:r>
      <w:r>
        <w:rPr>
          <w:rFonts w:hint="eastAsia"/>
          <w:sz w:val="24"/>
          <w:szCs w:val="22"/>
          <w:lang w:eastAsia="zh-CN"/>
        </w:rPr>
        <w:t>并注销学籍</w:t>
      </w:r>
      <w:r>
        <w:rPr>
          <w:rFonts w:hint="eastAsia"/>
          <w:sz w:val="24"/>
          <w:szCs w:val="22"/>
        </w:rPr>
        <w:t>。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特此警示！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学院主管领导签名：                         院系盖章</w:t>
      </w:r>
    </w:p>
    <w:p>
      <w:pPr>
        <w:spacing w:line="44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           年   月    日</w:t>
      </w:r>
    </w:p>
    <w:p>
      <w:pPr>
        <w:rPr>
          <w:rFonts w:hint="eastAsia"/>
          <w:i w:val="0"/>
          <w:iCs w:val="0"/>
          <w:sz w:val="24"/>
        </w:rPr>
      </w:pPr>
      <w:r>
        <w:rPr>
          <w:rFonts w:hint="eastAsia"/>
          <w:i w:val="0"/>
          <w:iCs w:val="0"/>
          <w:sz w:val="24"/>
          <w:lang w:eastAsia="zh-CN"/>
        </w:rPr>
        <w:t>（</w:t>
      </w:r>
      <w:r>
        <w:rPr>
          <w:rFonts w:hint="eastAsia"/>
          <w:i w:val="0"/>
          <w:iCs w:val="0"/>
          <w:sz w:val="24"/>
        </w:rPr>
        <w:t>本警示正本交研究生本人（不含存根），存根</w:t>
      </w:r>
      <w:r>
        <w:rPr>
          <w:rFonts w:hint="eastAsia"/>
          <w:i w:val="0"/>
          <w:iCs w:val="0"/>
          <w:sz w:val="24"/>
          <w:lang w:eastAsia="zh-CN"/>
        </w:rPr>
        <w:t>由</w:t>
      </w:r>
      <w:r>
        <w:rPr>
          <w:rFonts w:hint="eastAsia"/>
          <w:i w:val="0"/>
          <w:iCs w:val="0"/>
          <w:sz w:val="24"/>
        </w:rPr>
        <w:t>学院存档。</w:t>
      </w:r>
      <w:r>
        <w:rPr>
          <w:rFonts w:hint="eastAsia"/>
          <w:i w:val="0"/>
          <w:iCs w:val="0"/>
          <w:sz w:val="24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134" w:right="1531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C3CBA"/>
    <w:rsid w:val="59134A8E"/>
    <w:rsid w:val="5F0C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2021-04-12T01:35:00Z</dcterms:created>
  <dc:creator>matebook  D</dc:creator>
  <cp:lastModifiedBy>WPS_1505232075</cp:lastModifiedBy>
  <dcterms:modified xsi:type="dcterms:W3CDTF">2021-09-14T03:15:37Z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