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sz w:val="36"/>
          <w:szCs w:val="36"/>
        </w:rPr>
      </w:pPr>
      <w:bookmarkStart w:id="0" w:name="_GoBack"/>
      <w:bookmarkEnd w:id="0"/>
      <w:r>
        <w:rPr>
          <w:rFonts w:hint="eastAsia" w:ascii="方正小标宋简体" w:eastAsia="方正小标宋简体"/>
          <w:b/>
          <w:sz w:val="36"/>
          <w:szCs w:val="36"/>
        </w:rPr>
        <w:t>西北师范大学</w:t>
      </w:r>
      <w:r>
        <w:rPr>
          <w:rFonts w:hint="eastAsia" w:ascii="方正小标宋简体" w:eastAsia="方正小标宋简体"/>
          <w:b/>
          <w:sz w:val="36"/>
          <w:szCs w:val="36"/>
          <w:lang w:eastAsia="zh-CN"/>
        </w:rPr>
        <w:t>研究生延期</w:t>
      </w:r>
      <w:r>
        <w:rPr>
          <w:rFonts w:hint="eastAsia" w:ascii="方正小标宋简体" w:eastAsia="方正小标宋简体"/>
          <w:b/>
          <w:sz w:val="36"/>
          <w:szCs w:val="36"/>
        </w:rPr>
        <w:t>承诺书</w:t>
      </w:r>
    </w:p>
    <w:tbl>
      <w:tblPr>
        <w:tblStyle w:val="6"/>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347"/>
        <w:gridCol w:w="1241"/>
        <w:gridCol w:w="1417"/>
        <w:gridCol w:w="1240"/>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53" w:type="dxa"/>
            <w:tcBorders>
              <w:top w:val="double" w:color="auto" w:sz="4" w:space="0"/>
              <w:left w:val="doub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姓    名</w:t>
            </w:r>
          </w:p>
        </w:tc>
        <w:tc>
          <w:tcPr>
            <w:tcW w:w="1347" w:type="dxa"/>
            <w:tcBorders>
              <w:top w:val="doub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241" w:type="dxa"/>
            <w:tcBorders>
              <w:top w:val="doub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学    号</w:t>
            </w:r>
          </w:p>
        </w:tc>
        <w:tc>
          <w:tcPr>
            <w:tcW w:w="1417" w:type="dxa"/>
            <w:tcBorders>
              <w:top w:val="doub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240" w:type="dxa"/>
            <w:tcBorders>
              <w:top w:val="doub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所在学院</w:t>
            </w:r>
          </w:p>
        </w:tc>
        <w:tc>
          <w:tcPr>
            <w:tcW w:w="2601" w:type="dxa"/>
            <w:tcBorders>
              <w:top w:val="double" w:color="auto" w:sz="4" w:space="0"/>
              <w:left w:val="single" w:color="auto" w:sz="4" w:space="0"/>
              <w:bottom w:val="single" w:color="auto" w:sz="4" w:space="0"/>
              <w:right w:val="double" w:color="auto" w:sz="4" w:space="0"/>
            </w:tcBorders>
            <w:noWrap w:val="0"/>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53" w:type="dxa"/>
            <w:tcBorders>
              <w:top w:val="single" w:color="auto" w:sz="4" w:space="0"/>
              <w:left w:val="doub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性</w:t>
            </w:r>
            <w:r>
              <w:rPr>
                <w:rFonts w:hint="eastAsia" w:ascii="宋体" w:hAnsi="宋体" w:cs="宋体"/>
                <w:kern w:val="0"/>
                <w:szCs w:val="21"/>
                <w:lang w:val="en-US" w:eastAsia="zh-CN"/>
              </w:rPr>
              <w:t xml:space="preserve">    </w:t>
            </w:r>
            <w:r>
              <w:rPr>
                <w:rFonts w:hint="eastAsia" w:ascii="宋体" w:hAnsi="宋体" w:cs="宋体"/>
                <w:kern w:val="0"/>
                <w:szCs w:val="21"/>
                <w:lang w:eastAsia="zh-CN"/>
              </w:rPr>
              <w:t>别</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专</w:t>
            </w:r>
            <w:r>
              <w:rPr>
                <w:rFonts w:hint="eastAsia" w:ascii="宋体" w:hAnsi="宋体" w:cs="宋体"/>
                <w:kern w:val="0"/>
                <w:szCs w:val="21"/>
                <w:lang w:val="en-US" w:eastAsia="zh-CN"/>
              </w:rPr>
              <w:t xml:space="preserve">    </w:t>
            </w:r>
            <w:r>
              <w:rPr>
                <w:rFonts w:hint="eastAsia" w:ascii="宋体" w:hAnsi="宋体" w:cs="宋体"/>
                <w:kern w:val="0"/>
                <w:szCs w:val="21"/>
                <w:lang w:eastAsia="zh-CN"/>
              </w:rPr>
              <w:t>业</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联系电话</w:t>
            </w:r>
          </w:p>
        </w:tc>
        <w:tc>
          <w:tcPr>
            <w:tcW w:w="2601" w:type="dxa"/>
            <w:tcBorders>
              <w:top w:val="single" w:color="auto" w:sz="4" w:space="0"/>
              <w:left w:val="single" w:color="auto" w:sz="4" w:space="0"/>
              <w:bottom w:val="single" w:color="auto" w:sz="4" w:space="0"/>
              <w:right w:val="double" w:color="auto" w:sz="4" w:space="0"/>
            </w:tcBorders>
            <w:noWrap w:val="0"/>
            <w:vAlign w:val="center"/>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53" w:type="dxa"/>
            <w:tcBorders>
              <w:top w:val="single" w:color="auto" w:sz="4" w:space="0"/>
              <w:left w:val="doub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学习方式</w:t>
            </w:r>
          </w:p>
        </w:tc>
        <w:tc>
          <w:tcPr>
            <w:tcW w:w="25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sym w:font="Wingdings 2" w:char="00A3"/>
            </w:r>
            <w:r>
              <w:rPr>
                <w:rFonts w:hint="eastAsia" w:ascii="宋体" w:hAnsi="宋体" w:cs="宋体"/>
                <w:kern w:val="0"/>
                <w:szCs w:val="21"/>
              </w:rPr>
              <w:t xml:space="preserve"> </w:t>
            </w:r>
            <w:r>
              <w:rPr>
                <w:rFonts w:hint="eastAsia" w:ascii="宋体" w:hAnsi="宋体" w:cs="宋体"/>
                <w:kern w:val="0"/>
                <w:szCs w:val="21"/>
                <w:lang w:val="en-US" w:eastAsia="zh-CN"/>
              </w:rPr>
              <w:t>全日制</w:t>
            </w:r>
            <w:r>
              <w:rPr>
                <w:rFonts w:hint="eastAsia" w:ascii="宋体" w:hAnsi="宋体" w:cs="宋体"/>
                <w:kern w:val="0"/>
                <w:szCs w:val="21"/>
              </w:rPr>
              <w:t xml:space="preserve">  □</w:t>
            </w:r>
            <w:r>
              <w:rPr>
                <w:rFonts w:hint="eastAsia" w:ascii="宋体" w:hAnsi="宋体" w:cs="宋体"/>
                <w:kern w:val="0"/>
                <w:szCs w:val="21"/>
                <w:lang w:val="en-US" w:eastAsia="zh-CN"/>
              </w:rPr>
              <w:t>非全日制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学历层次</w:t>
            </w:r>
          </w:p>
        </w:tc>
        <w:tc>
          <w:tcPr>
            <w:tcW w:w="3841" w:type="dxa"/>
            <w:gridSpan w:val="2"/>
            <w:tcBorders>
              <w:top w:val="single" w:color="auto" w:sz="4" w:space="0"/>
              <w:left w:val="single" w:color="auto" w:sz="4" w:space="0"/>
              <w:bottom w:val="single" w:color="auto" w:sz="4" w:space="0"/>
              <w:right w:val="doub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sym w:font="Wingdings 2" w:char="00A3"/>
            </w:r>
            <w:r>
              <w:rPr>
                <w:rFonts w:hint="eastAsia" w:ascii="宋体" w:hAnsi="宋体" w:cs="宋体"/>
                <w:kern w:val="0"/>
                <w:szCs w:val="21"/>
                <w:lang w:val="en-US" w:eastAsia="zh-CN"/>
              </w:rPr>
              <w:t>硕士研究生</w:t>
            </w:r>
            <w:r>
              <w:rPr>
                <w:rFonts w:hint="eastAsia" w:ascii="宋体" w:hAnsi="宋体" w:cs="宋体"/>
                <w:kern w:val="0"/>
                <w:szCs w:val="21"/>
              </w:rPr>
              <w:t xml:space="preserve">   □</w:t>
            </w:r>
            <w:r>
              <w:rPr>
                <w:rFonts w:hint="eastAsia" w:ascii="宋体" w:hAnsi="宋体" w:cs="宋体"/>
                <w:kern w:val="0"/>
                <w:szCs w:val="21"/>
                <w:lang w:val="en-US" w:eastAsia="zh-CN"/>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5" w:hRule="atLeast"/>
          <w:jc w:val="center"/>
        </w:trPr>
        <w:tc>
          <w:tcPr>
            <w:tcW w:w="1153" w:type="dxa"/>
            <w:tcBorders>
              <w:top w:val="single" w:color="auto" w:sz="4" w:space="0"/>
              <w:left w:val="double" w:color="auto" w:sz="4" w:space="0"/>
              <w:right w:val="single" w:color="auto" w:sz="4" w:space="0"/>
            </w:tcBorders>
            <w:noWrap w:val="0"/>
            <w:vAlign w:val="center"/>
          </w:tcPr>
          <w:p>
            <w:pPr>
              <w:widowControl/>
              <w:jc w:val="center"/>
              <w:rPr>
                <w:rFonts w:hint="eastAsia" w:ascii="宋体" w:hAnsi="宋体" w:cs="宋体"/>
                <w:kern w:val="0"/>
                <w:szCs w:val="21"/>
                <w:lang w:eastAsia="zh-CN"/>
              </w:rPr>
            </w:pPr>
            <w:r>
              <w:rPr>
                <w:rFonts w:hint="eastAsia" w:ascii="宋体" w:hAnsi="宋体" w:cs="宋体"/>
                <w:kern w:val="0"/>
                <w:szCs w:val="21"/>
                <w:lang w:eastAsia="zh-CN"/>
              </w:rPr>
              <w:t>承诺</w:t>
            </w:r>
          </w:p>
          <w:p>
            <w:pPr>
              <w:widowControl/>
              <w:jc w:val="center"/>
              <w:rPr>
                <w:rFonts w:hint="eastAsia" w:ascii="宋体" w:hAnsi="宋体" w:cs="宋体"/>
                <w:kern w:val="0"/>
                <w:szCs w:val="21"/>
                <w:lang w:eastAsia="zh-CN"/>
              </w:rPr>
            </w:pPr>
            <w:r>
              <w:rPr>
                <w:rFonts w:hint="eastAsia" w:ascii="宋体" w:hAnsi="宋体" w:cs="宋体"/>
                <w:kern w:val="0"/>
                <w:szCs w:val="21"/>
                <w:lang w:eastAsia="zh-CN"/>
              </w:rPr>
              <w:t>内容</w:t>
            </w:r>
          </w:p>
        </w:tc>
        <w:tc>
          <w:tcPr>
            <w:tcW w:w="7846" w:type="dxa"/>
            <w:gridSpan w:val="5"/>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Cs w:val="21"/>
                <w:lang w:val="en-US" w:eastAsia="zh-CN"/>
              </w:rPr>
            </w:pPr>
            <w:r>
              <w:rPr>
                <w:rFonts w:hint="eastAsia" w:ascii="楷体_GB2312" w:eastAsia="楷体_GB2312"/>
                <w:sz w:val="28"/>
                <w:szCs w:val="28"/>
                <w:lang w:val="en-US" w:eastAsia="zh-CN"/>
              </w:rPr>
              <w:t>本人申请延长学籍至    年   月底（具体日期以    年研究生毕业与学位授予工作安排为准），在此郑重承诺：如在上述期限前没有达到学校规定的课程学分要求并通过毕业论文答辩，将接受退学处理并同意注销学籍。</w:t>
            </w:r>
            <w:r>
              <w:rPr>
                <w:rFonts w:hint="eastAsia" w:ascii="宋体" w:hAnsi="宋体" w:cs="宋体"/>
                <w:kern w:val="0"/>
                <w:sz w:val="28"/>
                <w:szCs w:val="28"/>
                <w:lang w:val="en-US" w:eastAsia="zh-CN"/>
              </w:rPr>
              <w:t xml:space="preserve"> </w:t>
            </w:r>
            <w:r>
              <w:rPr>
                <w:rFonts w:hint="eastAsia" w:ascii="宋体" w:hAnsi="宋体" w:cs="宋体"/>
                <w:kern w:val="0"/>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eastAsia" w:ascii="宋体" w:hAnsi="宋体" w:cs="宋体"/>
                <w:kern w:val="0"/>
                <w:szCs w:val="21"/>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firstLine="5040" w:firstLineChars="2100"/>
              <w:jc w:val="left"/>
              <w:textAlignment w:val="auto"/>
              <w:rPr>
                <w:rFonts w:hint="eastAsia" w:ascii="楷体_GB2312" w:eastAsia="楷体_GB2312"/>
                <w:sz w:val="24"/>
                <w:lang w:val="en-US" w:eastAsia="zh-CN"/>
              </w:rPr>
            </w:pPr>
            <w:r>
              <w:rPr>
                <w:rFonts w:hint="eastAsia" w:ascii="楷体_GB2312" w:eastAsia="楷体_GB2312"/>
                <w:sz w:val="24"/>
                <w:lang w:val="en-US" w:eastAsia="zh-CN"/>
              </w:rPr>
              <w:t>本人签字：</w:t>
            </w:r>
          </w:p>
          <w:p>
            <w:pPr>
              <w:keepNext w:val="0"/>
              <w:keepLines w:val="0"/>
              <w:pageBreakBefore w:val="0"/>
              <w:widowControl/>
              <w:kinsoku/>
              <w:wordWrap/>
              <w:overflowPunct/>
              <w:topLinePunct w:val="0"/>
              <w:autoSpaceDE/>
              <w:autoSpaceDN/>
              <w:bidi w:val="0"/>
              <w:adjustRightInd/>
              <w:snapToGrid/>
              <w:spacing w:line="440" w:lineRule="exact"/>
              <w:ind w:firstLine="5040" w:firstLineChars="2100"/>
              <w:jc w:val="left"/>
              <w:textAlignment w:val="auto"/>
              <w:rPr>
                <w:rFonts w:hint="default" w:ascii="楷体_GB2312" w:eastAsia="楷体_GB2312"/>
                <w:sz w:val="24"/>
                <w:lang w:val="en-US" w:eastAsia="zh-CN"/>
              </w:rPr>
            </w:pPr>
            <w:r>
              <w:rPr>
                <w:rFonts w:hint="eastAsia" w:ascii="楷体_GB2312" w:eastAsia="楷体_GB2312"/>
                <w:sz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2" w:hRule="atLeast"/>
          <w:jc w:val="center"/>
        </w:trPr>
        <w:tc>
          <w:tcPr>
            <w:tcW w:w="1153" w:type="dxa"/>
            <w:tcBorders>
              <w:top w:val="single" w:color="auto" w:sz="4" w:space="0"/>
              <w:left w:val="double" w:color="auto" w:sz="4" w:space="0"/>
              <w:right w:val="single" w:color="auto" w:sz="4" w:space="0"/>
            </w:tcBorders>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导师</w:t>
            </w:r>
          </w:p>
          <w:p>
            <w:pPr>
              <w:widowControl/>
              <w:jc w:val="center"/>
              <w:rPr>
                <w:rFonts w:hint="eastAsia" w:ascii="宋体" w:hAnsi="宋体" w:cs="宋体"/>
                <w:kern w:val="0"/>
                <w:szCs w:val="21"/>
              </w:rPr>
            </w:pPr>
            <w:r>
              <w:rPr>
                <w:rFonts w:hint="eastAsia" w:ascii="宋体" w:hAnsi="宋体" w:cs="宋体"/>
                <w:kern w:val="0"/>
                <w:szCs w:val="21"/>
                <w:lang w:val="en-US" w:eastAsia="zh-CN"/>
              </w:rPr>
              <w:t>意见</w:t>
            </w:r>
          </w:p>
        </w:tc>
        <w:tc>
          <w:tcPr>
            <w:tcW w:w="7846" w:type="dxa"/>
            <w:gridSpan w:val="5"/>
            <w:tcBorders>
              <w:top w:val="single" w:color="auto" w:sz="4" w:space="0"/>
              <w:left w:val="single" w:color="auto" w:sz="4" w:space="0"/>
              <w:right w:val="double" w:color="auto" w:sz="4" w:space="0"/>
            </w:tcBorders>
            <w:noWrap w:val="0"/>
            <w:vAlign w:val="center"/>
          </w:tcPr>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keepNext w:val="0"/>
              <w:keepLines w:val="0"/>
              <w:pageBreakBefore w:val="0"/>
              <w:widowControl/>
              <w:kinsoku/>
              <w:wordWrap/>
              <w:overflowPunct/>
              <w:topLinePunct w:val="0"/>
              <w:autoSpaceDE/>
              <w:autoSpaceDN/>
              <w:bidi w:val="0"/>
              <w:adjustRightInd/>
              <w:snapToGrid/>
              <w:spacing w:line="440" w:lineRule="exact"/>
              <w:ind w:firstLine="4410" w:firstLineChars="2100"/>
              <w:jc w:val="left"/>
              <w:textAlignment w:val="auto"/>
              <w:rPr>
                <w:rFonts w:hint="eastAsia" w:ascii="楷体_GB2312" w:eastAsia="楷体_GB2312"/>
                <w:sz w:val="24"/>
                <w:lang w:val="en-US" w:eastAsia="zh-CN"/>
              </w:rPr>
            </w:pPr>
            <w:r>
              <w:rPr>
                <w:rFonts w:hint="eastAsia" w:ascii="宋体" w:hAnsi="宋体" w:cs="宋体"/>
                <w:kern w:val="0"/>
                <w:szCs w:val="21"/>
                <w:lang w:val="en-US" w:eastAsia="zh-CN"/>
              </w:rPr>
              <w:t xml:space="preserve">      </w:t>
            </w:r>
            <w:r>
              <w:rPr>
                <w:rFonts w:hint="eastAsia" w:ascii="楷体_GB2312" w:eastAsia="楷体_GB2312"/>
                <w:sz w:val="24"/>
                <w:lang w:val="en-US" w:eastAsia="zh-CN"/>
              </w:rPr>
              <w:t>导师签字：</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eastAsiaTheme="minorEastAsia"/>
                <w:kern w:val="0"/>
                <w:szCs w:val="21"/>
                <w:lang w:eastAsia="zh-CN"/>
              </w:rPr>
            </w:pPr>
            <w:r>
              <w:rPr>
                <w:rFonts w:hint="eastAsia" w:ascii="楷体_GB2312" w:eastAsia="楷体_GB2312"/>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2" w:hRule="atLeast"/>
          <w:jc w:val="center"/>
        </w:trPr>
        <w:tc>
          <w:tcPr>
            <w:tcW w:w="1153" w:type="dxa"/>
            <w:tcBorders>
              <w:top w:val="single" w:color="auto" w:sz="4" w:space="0"/>
              <w:left w:val="doub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所在学院审核意见</w:t>
            </w:r>
          </w:p>
        </w:tc>
        <w:tc>
          <w:tcPr>
            <w:tcW w:w="7846" w:type="dxa"/>
            <w:gridSpan w:val="5"/>
            <w:tcBorders>
              <w:top w:val="single" w:color="auto" w:sz="4" w:space="0"/>
              <w:left w:val="single" w:color="auto" w:sz="4" w:space="0"/>
              <w:bottom w:val="single" w:color="auto" w:sz="4" w:space="0"/>
              <w:right w:val="double" w:color="auto" w:sz="4" w:space="0"/>
            </w:tcBorders>
            <w:noWrap w:val="0"/>
            <w:vAlign w:val="top"/>
          </w:tcPr>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both"/>
              <w:rPr>
                <w:rFonts w:hint="eastAsia" w:ascii="楷体_GB2312" w:hAnsi="楷体_GB2312" w:eastAsia="楷体_GB2312" w:cs="楷体_GB2312"/>
                <w:kern w:val="0"/>
                <w:sz w:val="24"/>
                <w:szCs w:val="24"/>
              </w:rPr>
            </w:pPr>
          </w:p>
          <w:p>
            <w:pPr>
              <w:pStyle w:val="2"/>
              <w:rPr>
                <w:rFonts w:hint="eastAsia" w:ascii="楷体_GB2312" w:hAnsi="楷体_GB2312" w:eastAsia="楷体_GB2312" w:cs="楷体_GB2312"/>
                <w:kern w:val="0"/>
                <w:sz w:val="24"/>
                <w:szCs w:val="24"/>
              </w:rPr>
            </w:pPr>
          </w:p>
          <w:p>
            <w:pPr>
              <w:pStyle w:val="2"/>
              <w:rPr>
                <w:rFonts w:hint="eastAsia"/>
              </w:rPr>
            </w:pPr>
          </w:p>
          <w:p>
            <w:pPr>
              <w:widowControl/>
              <w:jc w:val="right"/>
              <w:rPr>
                <w:rFonts w:hint="eastAsia" w:ascii="楷体_GB2312" w:hAnsi="楷体_GB2312" w:eastAsia="楷体_GB2312" w:cs="楷体_GB2312"/>
                <w:kern w:val="0"/>
                <w:sz w:val="24"/>
                <w:szCs w:val="24"/>
              </w:rPr>
            </w:pPr>
          </w:p>
          <w:p>
            <w:pPr>
              <w:widowControl/>
              <w:jc w:val="both"/>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负责人签字：</w:t>
            </w:r>
            <w:r>
              <w:rPr>
                <w:rFonts w:hint="eastAsia" w:ascii="楷体_GB2312" w:hAnsi="楷体_GB2312" w:eastAsia="楷体_GB2312" w:cs="楷体_GB2312"/>
                <w:kern w:val="0"/>
                <w:sz w:val="24"/>
                <w:szCs w:val="24"/>
                <w:lang w:val="en-US" w:eastAsia="zh-CN"/>
              </w:rPr>
              <w:t xml:space="preserve">              学院公章：          </w:t>
            </w:r>
            <w:r>
              <w:rPr>
                <w:rFonts w:hint="eastAsia" w:ascii="楷体_GB2312" w:hAnsi="楷体_GB2312" w:eastAsia="楷体_GB2312" w:cs="楷体_GB2312"/>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8999" w:type="dxa"/>
            <w:gridSpan w:val="6"/>
            <w:tcBorders>
              <w:top w:val="single" w:color="auto" w:sz="4" w:space="0"/>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63" w:beforeLines="20" w:line="320" w:lineRule="exact"/>
              <w:jc w:val="both"/>
              <w:textAlignment w:val="auto"/>
              <w:rPr>
                <w:rFonts w:hint="default" w:ascii="楷体_GB2312" w:hAnsi="楷体_GB2312" w:eastAsia="楷体_GB2312" w:cs="楷体_GB2312"/>
                <w:kern w:val="0"/>
                <w:sz w:val="24"/>
                <w:szCs w:val="24"/>
                <w:lang w:val="en-US" w:eastAsia="zh-CN"/>
              </w:rPr>
            </w:pPr>
            <w:r>
              <w:rPr>
                <w:rFonts w:hint="eastAsia" w:ascii="楷体_GB2312" w:hAnsi="楷体_GB2312" w:eastAsia="楷体_GB2312" w:cs="楷体_GB2312"/>
                <w:sz w:val="24"/>
              </w:rPr>
              <w:t>注：</w:t>
            </w:r>
            <w:r>
              <w:rPr>
                <w:rFonts w:hint="eastAsia" w:ascii="楷体_GB2312" w:hAnsi="楷体_GB2312" w:eastAsia="楷体_GB2312" w:cs="楷体_GB2312"/>
                <w:sz w:val="24"/>
                <w:lang w:eastAsia="zh-CN"/>
              </w:rPr>
              <w:t>我校</w:t>
            </w:r>
            <w:r>
              <w:rPr>
                <w:rFonts w:hint="eastAsia" w:ascii="楷体_GB2312" w:hAnsi="楷体_GB2312" w:eastAsia="楷体_GB2312" w:cs="楷体_GB2312"/>
                <w:sz w:val="24"/>
                <w:lang w:val="en-US" w:eastAsia="zh-CN"/>
              </w:rPr>
              <w:t>硕士最长学习年限为5年，博士最长学习年限为6年。</w:t>
            </w:r>
            <w:r>
              <w:rPr>
                <w:rFonts w:hint="eastAsia" w:ascii="楷体_GB2312" w:hAnsi="楷体_GB2312" w:eastAsia="楷体_GB2312" w:cs="楷体_GB2312"/>
                <w:sz w:val="24"/>
                <w:lang w:eastAsia="zh-CN"/>
              </w:rPr>
              <w:t>研究生在</w:t>
            </w:r>
            <w:r>
              <w:rPr>
                <w:rFonts w:hint="eastAsia" w:ascii="楷体_GB2312" w:hAnsi="楷体_GB2312" w:eastAsia="楷体_GB2312" w:cs="楷体_GB2312"/>
                <w:sz w:val="24"/>
                <w:lang w:val="en-US" w:eastAsia="zh-CN"/>
              </w:rPr>
              <w:t>最长学习年限所在学年内如需申请延期，必须填写此表，否则延期申请不予办理。如2017年9月入学的硕士研究生，2021-2022学年即为该生的最长学习年限所在学年。</w:t>
            </w:r>
          </w:p>
        </w:tc>
      </w:tr>
    </w:tbl>
    <w:p/>
    <w:sectPr>
      <w:pgSz w:w="11906" w:h="16838"/>
      <w:pgMar w:top="1440" w:right="1531"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A490B"/>
    <w:rsid w:val="001A3CF1"/>
    <w:rsid w:val="091E78C9"/>
    <w:rsid w:val="108912DA"/>
    <w:rsid w:val="119E227E"/>
    <w:rsid w:val="1E0D592E"/>
    <w:rsid w:val="1FD262BF"/>
    <w:rsid w:val="286D4487"/>
    <w:rsid w:val="297309A9"/>
    <w:rsid w:val="342F45D7"/>
    <w:rsid w:val="35005D37"/>
    <w:rsid w:val="36AA490B"/>
    <w:rsid w:val="3835283C"/>
    <w:rsid w:val="3D1F3C8D"/>
    <w:rsid w:val="48293FE7"/>
    <w:rsid w:val="49AC1B2C"/>
    <w:rsid w:val="4C9659B5"/>
    <w:rsid w:val="4EB842F3"/>
    <w:rsid w:val="58BD336E"/>
    <w:rsid w:val="5D5C7670"/>
    <w:rsid w:val="636C7A95"/>
    <w:rsid w:val="6EF433E8"/>
    <w:rsid w:val="6FA04E99"/>
    <w:rsid w:val="729860B6"/>
    <w:rsid w:val="7FBA3C46"/>
    <w:rsid w:val="7FC00E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Lines="100" w:beforeAutospacing="0" w:after="100" w:afterLines="100" w:afterAutospacing="0" w:line="500" w:lineRule="exact"/>
      <w:jc w:val="center"/>
      <w:outlineLvl w:val="0"/>
    </w:pPr>
    <w:rPr>
      <w:rFonts w:hint="eastAsia" w:ascii="宋体" w:hAnsi="宋体" w:eastAsia="黑体" w:cs="宋体"/>
      <w:b/>
      <w:bCs/>
      <w:kern w:val="44"/>
      <w:sz w:val="32"/>
      <w:szCs w:val="48"/>
      <w:lang w:bidi="ar"/>
    </w:rPr>
  </w:style>
  <w:style w:type="paragraph" w:styleId="4">
    <w:name w:val="heading 2"/>
    <w:basedOn w:val="1"/>
    <w:next w:val="1"/>
    <w:link w:val="8"/>
    <w:semiHidden/>
    <w:unhideWhenUsed/>
    <w:qFormat/>
    <w:uiPriority w:val="0"/>
    <w:pPr>
      <w:keepNext/>
      <w:keepLines/>
      <w:spacing w:before="50" w:beforeLines="50" w:after="50" w:afterLines="50" w:line="480" w:lineRule="exact"/>
      <w:ind w:firstLine="560" w:firstLineChars="200"/>
      <w:outlineLvl w:val="1"/>
    </w:pPr>
    <w:rPr>
      <w:rFonts w:ascii="Arial" w:hAnsi="Arial" w:eastAsia="黑体" w:cs="Times New Roman"/>
      <w:b/>
      <w:bCs/>
      <w:sz w:val="24"/>
      <w:szCs w:val="32"/>
    </w:rPr>
  </w:style>
  <w:style w:type="paragraph" w:styleId="5">
    <w:name w:val="heading 3"/>
    <w:basedOn w:val="1"/>
    <w:next w:val="1"/>
    <w:semiHidden/>
    <w:unhideWhenUsed/>
    <w:qFormat/>
    <w:uiPriority w:val="0"/>
    <w:pPr>
      <w:keepNext/>
      <w:keepLines/>
      <w:spacing w:before="20" w:beforeLines="20" w:beforeAutospacing="0" w:after="20" w:afterLines="20" w:afterAutospacing="0" w:line="460" w:lineRule="exact"/>
      <w:ind w:firstLine="560" w:firstLineChars="200"/>
      <w:outlineLvl w:val="2"/>
    </w:pPr>
    <w:rPr>
      <w:rFonts w:eastAsia="楷体_GB2312" w:cs="仿宋_GB2312" w:asciiTheme="minorAscii" w:hAnsiTheme="minorAscii"/>
      <w:b/>
      <w:sz w:val="24"/>
      <w:szCs w:val="2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character" w:customStyle="1" w:styleId="8">
    <w:name w:val="标题 2 Char"/>
    <w:link w:val="4"/>
    <w:qFormat/>
    <w:uiPriority w:val="9"/>
    <w:rPr>
      <w:rFonts w:ascii="Arial" w:hAnsi="Arial" w:eastAsia="黑体" w:cs="Times New Roman"/>
      <w:b/>
      <w:bCs/>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2019-09-25T07:05:00Z</dcterms:created>
  <dc:creator>射手座</dc:creator>
  <cp:lastModifiedBy>青春成殇</cp:lastModifiedBy>
  <dcterms:modified xsi:type="dcterms:W3CDTF">2021-07-06T05:46:11Z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6A847864E9B24AB0AB7F1838F331FEA7</vt:lpwstr>
  </property>
</Properties>
</file>